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5F" w:rsidRPr="00180E12" w:rsidRDefault="008B2F5F" w:rsidP="008B2F5F">
      <w:pPr>
        <w:spacing w:line="560" w:lineRule="exact"/>
        <w:jc w:val="left"/>
        <w:rPr>
          <w:rFonts w:ascii="仿宋_GB2312" w:eastAsia="仿宋_GB2312" w:hAnsi="仿宋"/>
          <w:sz w:val="32"/>
          <w:szCs w:val="32"/>
        </w:rPr>
      </w:pPr>
      <w:r w:rsidRPr="00180E12">
        <w:rPr>
          <w:rFonts w:ascii="仿宋_GB2312" w:eastAsia="仿宋_GB2312" w:hAnsi="仿宋" w:hint="eastAsia"/>
          <w:sz w:val="32"/>
          <w:szCs w:val="32"/>
        </w:rPr>
        <w:t>附件</w:t>
      </w:r>
      <w:r>
        <w:rPr>
          <w:rFonts w:ascii="仿宋_GB2312" w:eastAsia="仿宋_GB2312" w:hAnsi="仿宋" w:hint="eastAsia"/>
          <w:sz w:val="32"/>
          <w:szCs w:val="32"/>
        </w:rPr>
        <w:t>二</w:t>
      </w:r>
      <w:r w:rsidRPr="00180E12">
        <w:rPr>
          <w:rFonts w:ascii="仿宋_GB2312" w:eastAsia="仿宋_GB2312" w:hAnsi="仿宋" w:hint="eastAsia"/>
          <w:sz w:val="32"/>
          <w:szCs w:val="32"/>
        </w:rPr>
        <w:t>：</w:t>
      </w:r>
    </w:p>
    <w:p w:rsidR="008B2F5F" w:rsidRPr="009F4FA8" w:rsidRDefault="008B2F5F" w:rsidP="008B2F5F">
      <w:pPr>
        <w:spacing w:line="360" w:lineRule="auto"/>
        <w:rPr>
          <w:rFonts w:ascii="仿宋_GB2312" w:eastAsia="仿宋_GB2312" w:hAnsi="仿宋"/>
          <w:sz w:val="32"/>
          <w:szCs w:val="32"/>
        </w:rPr>
      </w:pPr>
      <w:r w:rsidRPr="00180E12">
        <w:rPr>
          <w:rFonts w:ascii="方正小标宋简体" w:eastAsia="方正小标宋简体" w:hint="eastAsia"/>
          <w:b/>
          <w:sz w:val="40"/>
          <w:szCs w:val="44"/>
        </w:rPr>
        <w:t>202</w:t>
      </w:r>
      <w:r>
        <w:rPr>
          <w:rFonts w:ascii="方正小标宋简体" w:eastAsia="方正小标宋简体"/>
          <w:b/>
          <w:sz w:val="40"/>
          <w:szCs w:val="44"/>
        </w:rPr>
        <w:t>3</w:t>
      </w:r>
      <w:r>
        <w:rPr>
          <w:rFonts w:ascii="方正小标宋简体" w:eastAsia="方正小标宋简体" w:hint="eastAsia"/>
          <w:b/>
          <w:sz w:val="40"/>
          <w:szCs w:val="44"/>
        </w:rPr>
        <w:t>年</w:t>
      </w:r>
      <w:r w:rsidRPr="00180E12">
        <w:rPr>
          <w:rFonts w:ascii="方正小标宋简体" w:eastAsia="方正小标宋简体" w:hint="eastAsia"/>
          <w:b/>
          <w:sz w:val="40"/>
          <w:szCs w:val="44"/>
        </w:rPr>
        <w:t>长江职业学院</w:t>
      </w:r>
      <w:r>
        <w:rPr>
          <w:rFonts w:ascii="方正小标宋简体" w:eastAsia="方正小标宋简体" w:hint="eastAsia"/>
          <w:b/>
          <w:sz w:val="40"/>
          <w:szCs w:val="44"/>
        </w:rPr>
        <w:t>“双高”建设</w:t>
      </w:r>
      <w:r w:rsidRPr="00180E12">
        <w:rPr>
          <w:rFonts w:ascii="方正小标宋简体" w:eastAsia="方正小标宋简体" w:hint="eastAsia"/>
          <w:b/>
          <w:sz w:val="40"/>
          <w:szCs w:val="44"/>
        </w:rPr>
        <w:t>考核实施方案</w:t>
      </w:r>
    </w:p>
    <w:p w:rsidR="008B2F5F" w:rsidRPr="009F4FA8" w:rsidRDefault="008B2F5F" w:rsidP="008B2F5F">
      <w:pPr>
        <w:spacing w:line="360" w:lineRule="auto"/>
        <w:ind w:firstLineChars="200" w:firstLine="640"/>
        <w:rPr>
          <w:rFonts w:ascii="黑体" w:eastAsia="黑体" w:hAnsi="黑体"/>
          <w:sz w:val="32"/>
          <w:szCs w:val="32"/>
        </w:rPr>
      </w:pPr>
      <w:r w:rsidRPr="009F4FA8">
        <w:rPr>
          <w:rFonts w:ascii="黑体" w:eastAsia="黑体" w:hAnsi="黑体" w:hint="eastAsia"/>
          <w:sz w:val="32"/>
          <w:szCs w:val="32"/>
        </w:rPr>
        <w:t>一、考核时间</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2023年12月15日-2024年1月8日（与学校目标管理考核时间同步）</w:t>
      </w:r>
    </w:p>
    <w:p w:rsidR="008B2F5F" w:rsidRPr="009F4FA8" w:rsidRDefault="008B2F5F" w:rsidP="008B2F5F">
      <w:pPr>
        <w:spacing w:line="360" w:lineRule="auto"/>
        <w:ind w:firstLineChars="200" w:firstLine="640"/>
        <w:rPr>
          <w:rFonts w:ascii="黑体" w:eastAsia="黑体" w:hAnsi="黑体"/>
          <w:sz w:val="32"/>
          <w:szCs w:val="32"/>
        </w:rPr>
      </w:pPr>
      <w:r w:rsidRPr="009F4FA8">
        <w:rPr>
          <w:rFonts w:ascii="黑体" w:eastAsia="黑体" w:hAnsi="黑体" w:hint="eastAsia"/>
          <w:sz w:val="32"/>
          <w:szCs w:val="32"/>
        </w:rPr>
        <w:t>二、考核对象</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承担双高建设任务的12个牵头单位和15个参与单位</w:t>
      </w:r>
    </w:p>
    <w:p w:rsidR="008B2F5F" w:rsidRPr="009F4FA8" w:rsidRDefault="008B2F5F" w:rsidP="008B2F5F">
      <w:pPr>
        <w:spacing w:line="360" w:lineRule="auto"/>
        <w:ind w:firstLineChars="200" w:firstLine="640"/>
        <w:rPr>
          <w:rFonts w:ascii="黑体" w:eastAsia="黑体" w:hAnsi="黑体"/>
          <w:sz w:val="32"/>
          <w:szCs w:val="32"/>
        </w:rPr>
      </w:pPr>
      <w:r w:rsidRPr="009F4FA8">
        <w:rPr>
          <w:rFonts w:ascii="黑体" w:eastAsia="黑体" w:hAnsi="黑体" w:hint="eastAsia"/>
          <w:sz w:val="32"/>
          <w:szCs w:val="32"/>
        </w:rPr>
        <w:t>三、考核程序及日程安排</w:t>
      </w:r>
    </w:p>
    <w:p w:rsidR="008B2F5F" w:rsidRPr="009F4FA8" w:rsidRDefault="008B2F5F" w:rsidP="008B2F5F">
      <w:pPr>
        <w:spacing w:line="360" w:lineRule="auto"/>
        <w:ind w:firstLineChars="200" w:firstLine="643"/>
        <w:rPr>
          <w:rFonts w:ascii="楷体" w:eastAsia="楷体" w:hAnsi="楷体"/>
          <w:b/>
          <w:sz w:val="32"/>
          <w:szCs w:val="32"/>
        </w:rPr>
      </w:pPr>
      <w:r w:rsidRPr="009F4FA8">
        <w:rPr>
          <w:rFonts w:ascii="楷体" w:eastAsia="楷体" w:hAnsi="楷体" w:hint="eastAsia"/>
          <w:b/>
          <w:sz w:val="32"/>
          <w:szCs w:val="32"/>
        </w:rPr>
        <w:t>（一）自评</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双高建设牵头单位和参与单位对照</w:t>
      </w:r>
      <w:r w:rsidRPr="009F4FA8">
        <w:rPr>
          <w:rFonts w:ascii="仿宋_GB2312" w:eastAsia="仿宋_GB2312" w:hAnsi="仿宋" w:hint="eastAsia"/>
          <w:sz w:val="32"/>
          <w:szCs w:val="32"/>
        </w:rPr>
        <w:t>双高建设任务书及年度目标，整理好任务书验收要点所需的各类原始材料供查阅，支撑材料电子版同时上传至双高管理平台并填写《双高建设牵头项目部门考核自评表》</w:t>
      </w:r>
      <w:r w:rsidRPr="009F4FA8">
        <w:rPr>
          <w:rFonts w:ascii="仿宋_GB2312" w:eastAsia="仿宋_GB2312" w:hAnsi="仿宋" w:hint="eastAsia"/>
          <w:b/>
          <w:sz w:val="32"/>
          <w:szCs w:val="32"/>
        </w:rPr>
        <w:t>（附件1）</w:t>
      </w:r>
      <w:r w:rsidRPr="009F4FA8">
        <w:rPr>
          <w:rFonts w:ascii="仿宋_GB2312" w:eastAsia="仿宋_GB2312" w:hAnsi="仿宋" w:hint="eastAsia"/>
          <w:sz w:val="32"/>
          <w:szCs w:val="32"/>
        </w:rPr>
        <w:t>和《双高建设参与项目部门考核自评表》12月18号前</w:t>
      </w:r>
      <w:r w:rsidRPr="009F4FA8">
        <w:rPr>
          <w:rFonts w:ascii="仿宋_GB2312" w:eastAsia="仿宋_GB2312" w:hAnsi="仿宋" w:hint="eastAsia"/>
          <w:b/>
          <w:sz w:val="32"/>
          <w:szCs w:val="32"/>
        </w:rPr>
        <w:t>（附件2）</w:t>
      </w:r>
      <w:r w:rsidRPr="009F4FA8">
        <w:rPr>
          <w:rFonts w:ascii="仿宋_GB2312" w:eastAsia="仿宋_GB2312" w:hAnsi="仿宋" w:hint="eastAsia"/>
          <w:sz w:val="32"/>
          <w:szCs w:val="32"/>
        </w:rPr>
        <w:t>。平台上</w:t>
      </w:r>
      <w:proofErr w:type="gramStart"/>
      <w:r w:rsidRPr="009F4FA8">
        <w:rPr>
          <w:rFonts w:ascii="仿宋_GB2312" w:eastAsia="仿宋_GB2312" w:hAnsi="仿宋" w:hint="eastAsia"/>
          <w:sz w:val="32"/>
          <w:szCs w:val="32"/>
        </w:rPr>
        <w:t>传资料</w:t>
      </w:r>
      <w:proofErr w:type="gramEnd"/>
      <w:r w:rsidRPr="009F4FA8">
        <w:rPr>
          <w:rFonts w:ascii="仿宋_GB2312" w:eastAsia="仿宋_GB2312" w:hAnsi="仿宋" w:hint="eastAsia"/>
          <w:sz w:val="32"/>
          <w:szCs w:val="32"/>
        </w:rPr>
        <w:t>与线下资料准备同步进行。</w:t>
      </w:r>
    </w:p>
    <w:p w:rsidR="008B2F5F" w:rsidRPr="009F4FA8" w:rsidRDefault="008B2F5F" w:rsidP="008B2F5F">
      <w:pPr>
        <w:spacing w:line="360" w:lineRule="auto"/>
        <w:ind w:firstLineChars="200" w:firstLine="643"/>
        <w:rPr>
          <w:rFonts w:ascii="楷体" w:eastAsia="楷体" w:hAnsi="楷体"/>
          <w:b/>
          <w:sz w:val="32"/>
          <w:szCs w:val="32"/>
        </w:rPr>
      </w:pPr>
      <w:r w:rsidRPr="009F4FA8">
        <w:rPr>
          <w:rFonts w:ascii="楷体" w:eastAsia="楷体" w:hAnsi="楷体" w:hint="eastAsia"/>
          <w:b/>
          <w:sz w:val="32"/>
          <w:szCs w:val="32"/>
        </w:rPr>
        <w:t>（二）考核</w:t>
      </w:r>
    </w:p>
    <w:p w:rsidR="008B2F5F" w:rsidRPr="009F4FA8" w:rsidRDefault="008B2F5F" w:rsidP="008B2F5F">
      <w:pPr>
        <w:spacing w:line="360" w:lineRule="auto"/>
        <w:ind w:firstLineChars="200" w:firstLine="643"/>
        <w:rPr>
          <w:rFonts w:ascii="仿宋_GB2312" w:eastAsia="仿宋_GB2312" w:hAnsi="仿宋"/>
          <w:b/>
          <w:sz w:val="32"/>
          <w:szCs w:val="32"/>
        </w:rPr>
      </w:pPr>
      <w:r w:rsidRPr="009F4FA8">
        <w:rPr>
          <w:rFonts w:ascii="仿宋_GB2312" w:eastAsia="仿宋_GB2312" w:hAnsi="仿宋" w:hint="eastAsia"/>
          <w:b/>
          <w:sz w:val="32"/>
          <w:szCs w:val="32"/>
        </w:rPr>
        <w:t>1.考核组织</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2023年“双高”建设考核工作在学校考核工作领导小组领导下由“双高”建设考核工作组负责实施。</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组  长：分管教学校领导</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副组长：双高办负责人</w:t>
      </w:r>
    </w:p>
    <w:p w:rsidR="008B2F5F" w:rsidRPr="009F4FA8" w:rsidRDefault="008B2F5F" w:rsidP="008B2F5F">
      <w:pPr>
        <w:spacing w:line="360" w:lineRule="auto"/>
        <w:ind w:firstLineChars="200" w:firstLine="640"/>
        <w:rPr>
          <w:rFonts w:ascii="仿宋_GB2312" w:eastAsia="仿宋_GB2312" w:hAnsi="仿宋"/>
          <w:color w:val="000000" w:themeColor="text1"/>
          <w:sz w:val="32"/>
          <w:szCs w:val="32"/>
        </w:rPr>
      </w:pPr>
      <w:r w:rsidRPr="009F4FA8">
        <w:rPr>
          <w:rFonts w:ascii="仿宋_GB2312" w:eastAsia="仿宋_GB2312" w:hAnsi="仿宋" w:hint="eastAsia"/>
          <w:color w:val="000000" w:themeColor="text1"/>
          <w:sz w:val="32"/>
          <w:szCs w:val="32"/>
        </w:rPr>
        <w:lastRenderedPageBreak/>
        <w:t>成  员：纪检处、财务处</w:t>
      </w:r>
      <w:r>
        <w:rPr>
          <w:rFonts w:ascii="仿宋_GB2312" w:eastAsia="仿宋_GB2312" w:hAnsi="仿宋" w:hint="eastAsia"/>
          <w:color w:val="000000" w:themeColor="text1"/>
          <w:sz w:val="32"/>
          <w:szCs w:val="32"/>
        </w:rPr>
        <w:t>及</w:t>
      </w:r>
      <w:r w:rsidRPr="009F4FA8">
        <w:rPr>
          <w:rFonts w:ascii="仿宋_GB2312" w:eastAsia="仿宋_GB2312" w:hAnsi="仿宋" w:hint="eastAsia"/>
          <w:color w:val="000000" w:themeColor="text1"/>
          <w:sz w:val="32"/>
          <w:szCs w:val="32"/>
        </w:rPr>
        <w:t>各</w:t>
      </w:r>
      <w:r w:rsidRPr="009F4FA8">
        <w:rPr>
          <w:rFonts w:ascii="仿宋_GB2312" w:eastAsia="仿宋_GB2312" w:hint="eastAsia"/>
          <w:color w:val="000000" w:themeColor="text1"/>
          <w:sz w:val="32"/>
          <w:szCs w:val="32"/>
        </w:rPr>
        <w:t>双高建设牵头单位</w:t>
      </w:r>
      <w:r w:rsidRPr="009F4FA8">
        <w:rPr>
          <w:rFonts w:ascii="仿宋_GB2312" w:eastAsia="仿宋_GB2312" w:hAnsi="仿宋" w:hint="eastAsia"/>
          <w:color w:val="000000" w:themeColor="text1"/>
          <w:sz w:val="32"/>
          <w:szCs w:val="32"/>
        </w:rPr>
        <w:t>负责人</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联络员：王健、陈林</w:t>
      </w:r>
    </w:p>
    <w:p w:rsidR="008B2F5F" w:rsidRPr="009F4FA8" w:rsidRDefault="008B2F5F" w:rsidP="008B2F5F">
      <w:pPr>
        <w:spacing w:line="360" w:lineRule="auto"/>
        <w:ind w:firstLineChars="200" w:firstLine="643"/>
        <w:rPr>
          <w:rFonts w:ascii="仿宋_GB2312" w:eastAsia="仿宋_GB2312" w:hAnsi="仿宋"/>
          <w:b/>
          <w:sz w:val="32"/>
          <w:szCs w:val="32"/>
        </w:rPr>
      </w:pPr>
      <w:r w:rsidRPr="009F4FA8">
        <w:rPr>
          <w:rFonts w:ascii="仿宋_GB2312" w:eastAsia="仿宋_GB2312" w:hAnsi="仿宋" w:hint="eastAsia"/>
          <w:b/>
          <w:sz w:val="32"/>
          <w:szCs w:val="32"/>
        </w:rPr>
        <w:t>2.考核方式</w:t>
      </w:r>
    </w:p>
    <w:p w:rsidR="008B2F5F" w:rsidRPr="009F4FA8" w:rsidRDefault="008B2F5F" w:rsidP="008B2F5F">
      <w:pPr>
        <w:tabs>
          <w:tab w:val="left" w:pos="1560"/>
        </w:tabs>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考核小组对照《各部门承担双高建设任务一览表》</w:t>
      </w:r>
      <w:r w:rsidRPr="009F4FA8">
        <w:rPr>
          <w:rFonts w:ascii="仿宋_GB2312" w:eastAsia="仿宋_GB2312" w:hAnsi="仿宋" w:hint="eastAsia"/>
          <w:b/>
          <w:sz w:val="32"/>
          <w:szCs w:val="32"/>
        </w:rPr>
        <w:t>（附件3）</w:t>
      </w:r>
      <w:r w:rsidRPr="009F4FA8">
        <w:rPr>
          <w:rFonts w:ascii="仿宋_GB2312" w:eastAsia="仿宋_GB2312" w:hAnsi="仿宋" w:hint="eastAsia"/>
          <w:sz w:val="32"/>
          <w:szCs w:val="32"/>
        </w:rPr>
        <w:t>、《双高建设考核指标体系》</w:t>
      </w:r>
      <w:r w:rsidRPr="009F4FA8">
        <w:rPr>
          <w:rFonts w:ascii="仿宋_GB2312" w:eastAsia="仿宋_GB2312" w:hAnsi="仿宋" w:hint="eastAsia"/>
          <w:b/>
          <w:sz w:val="32"/>
          <w:szCs w:val="32"/>
        </w:rPr>
        <w:t>（附件5）</w:t>
      </w:r>
      <w:r w:rsidRPr="009F4FA8">
        <w:rPr>
          <w:rFonts w:ascii="仿宋_GB2312" w:eastAsia="仿宋_GB2312" w:hAnsi="仿宋" w:hint="eastAsia"/>
          <w:sz w:val="32"/>
          <w:szCs w:val="32"/>
        </w:rPr>
        <w:t>、《双高建设成果分类》</w:t>
      </w:r>
      <w:r w:rsidRPr="009F4FA8">
        <w:rPr>
          <w:rFonts w:ascii="仿宋_GB2312" w:eastAsia="仿宋_GB2312" w:hAnsi="仿宋" w:hint="eastAsia"/>
          <w:b/>
          <w:sz w:val="32"/>
          <w:szCs w:val="32"/>
        </w:rPr>
        <w:t>（附件6）</w:t>
      </w:r>
      <w:r w:rsidRPr="009F4FA8">
        <w:rPr>
          <w:rFonts w:ascii="仿宋_GB2312" w:eastAsia="仿宋_GB2312" w:hAnsi="仿宋" w:hint="eastAsia"/>
          <w:sz w:val="32"/>
          <w:szCs w:val="32"/>
        </w:rPr>
        <w:t>，逐项查阅各部门提交的支撑佐证材料，在各部门提交的《“双高计划”任务完成情况自评表》</w:t>
      </w:r>
      <w:r w:rsidRPr="009F4FA8">
        <w:rPr>
          <w:rFonts w:ascii="仿宋_GB2312" w:eastAsia="仿宋_GB2312" w:hAnsi="仿宋" w:hint="eastAsia"/>
          <w:b/>
          <w:sz w:val="32"/>
          <w:szCs w:val="32"/>
        </w:rPr>
        <w:t>（附件4-1、 附件4-2）</w:t>
      </w:r>
      <w:r w:rsidRPr="009F4FA8">
        <w:rPr>
          <w:rFonts w:ascii="仿宋_GB2312" w:eastAsia="仿宋_GB2312" w:hAnsi="仿宋" w:hint="eastAsia"/>
          <w:sz w:val="32"/>
          <w:szCs w:val="32"/>
        </w:rPr>
        <w:t>的基础上据实评分</w:t>
      </w:r>
      <w:r w:rsidRPr="009F4FA8">
        <w:rPr>
          <w:rFonts w:ascii="仿宋_GB2312" w:eastAsia="仿宋_GB2312" w:hAnsi="仿宋" w:hint="eastAsia"/>
          <w:b/>
          <w:sz w:val="32"/>
          <w:szCs w:val="32"/>
        </w:rPr>
        <w:t>。</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考核双高建设牵头部门时，一级指标“建设进度”部分采取被考核单位将所牵头项目的《双高建设牵头项目部门考核自评表》</w:t>
      </w:r>
      <w:r w:rsidRPr="009F4FA8">
        <w:rPr>
          <w:rFonts w:ascii="仿宋_GB2312" w:eastAsia="仿宋_GB2312" w:hAnsi="仿宋" w:hint="eastAsia"/>
          <w:b/>
          <w:sz w:val="32"/>
          <w:szCs w:val="32"/>
        </w:rPr>
        <w:t>（附件1）</w:t>
      </w:r>
      <w:r w:rsidRPr="009F4FA8">
        <w:rPr>
          <w:rFonts w:ascii="仿宋_GB2312" w:eastAsia="仿宋_GB2312" w:hAnsi="仿宋" w:hint="eastAsia"/>
          <w:sz w:val="32"/>
          <w:szCs w:val="32"/>
        </w:rPr>
        <w:t>及相关支撑材料，按考核时间地点顺序安排</w:t>
      </w:r>
      <w:r w:rsidRPr="009F4FA8">
        <w:rPr>
          <w:rFonts w:ascii="仿宋_GB2312" w:eastAsia="仿宋_GB2312" w:hAnsi="仿宋" w:hint="eastAsia"/>
          <w:b/>
          <w:sz w:val="32"/>
          <w:szCs w:val="32"/>
        </w:rPr>
        <w:t>（附件7）</w:t>
      </w:r>
      <w:r w:rsidRPr="009F4FA8">
        <w:rPr>
          <w:rFonts w:ascii="仿宋_GB2312" w:eastAsia="仿宋_GB2312" w:hAnsi="仿宋" w:hint="eastAsia"/>
          <w:sz w:val="32"/>
          <w:szCs w:val="32"/>
        </w:rPr>
        <w:t>带至指定地点（新校区行政楼8楼806会议室）接受现场资料检查评分，</w:t>
      </w:r>
      <w:proofErr w:type="gramStart"/>
      <w:r w:rsidRPr="009F4FA8">
        <w:rPr>
          <w:rFonts w:ascii="仿宋_GB2312" w:eastAsia="仿宋_GB2312" w:hAnsi="仿宋" w:hint="eastAsia"/>
          <w:sz w:val="32"/>
          <w:szCs w:val="32"/>
        </w:rPr>
        <w:t>取考核</w:t>
      </w:r>
      <w:proofErr w:type="gramEnd"/>
      <w:r w:rsidRPr="009F4FA8">
        <w:rPr>
          <w:rFonts w:ascii="仿宋_GB2312" w:eastAsia="仿宋_GB2312" w:hAnsi="仿宋" w:hint="eastAsia"/>
          <w:sz w:val="32"/>
          <w:szCs w:val="32"/>
        </w:rPr>
        <w:t>组成员评分的平均分为该项最终得分；一级指标“项目绩效”与“工作创新”部分采取被考核单位对照《“双高计划”任务完成情况自评表》</w:t>
      </w:r>
      <w:r w:rsidRPr="009F4FA8">
        <w:rPr>
          <w:rFonts w:ascii="仿宋_GB2312" w:eastAsia="仿宋_GB2312" w:hAnsi="仿宋" w:hint="eastAsia"/>
          <w:b/>
          <w:sz w:val="32"/>
          <w:szCs w:val="32"/>
        </w:rPr>
        <w:t>（附件4-1、 附件4-2）</w:t>
      </w:r>
      <w:r w:rsidRPr="009F4FA8">
        <w:rPr>
          <w:rFonts w:ascii="仿宋_GB2312" w:eastAsia="仿宋_GB2312" w:hAnsi="仿宋" w:hint="eastAsia"/>
          <w:sz w:val="32"/>
          <w:szCs w:val="32"/>
        </w:rPr>
        <w:t>在《双高建设牵头项目部门考核自评表》</w:t>
      </w:r>
      <w:r w:rsidRPr="009F4FA8">
        <w:rPr>
          <w:rFonts w:ascii="仿宋_GB2312" w:eastAsia="仿宋_GB2312" w:hAnsi="仿宋" w:hint="eastAsia"/>
          <w:b/>
          <w:sz w:val="32"/>
          <w:szCs w:val="32"/>
        </w:rPr>
        <w:t>（附件1）</w:t>
      </w:r>
      <w:r w:rsidRPr="009F4FA8">
        <w:rPr>
          <w:rFonts w:ascii="仿宋_GB2312" w:eastAsia="仿宋_GB2312" w:hAnsi="仿宋" w:hint="eastAsia"/>
          <w:sz w:val="32"/>
          <w:szCs w:val="32"/>
        </w:rPr>
        <w:t>中自主申报并于12月18日（周一）上午11：30前提交自评表及相关佐证材料至双高办（新城校区行政楼1010室），由考核组集中组织考核。</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考核双高建设参与部门时，一级指标“项目推进”建设成效部分采取被考核单位将所参与项目的《双高建设参与项目部门考核自评表》</w:t>
      </w:r>
      <w:r w:rsidRPr="009F4FA8">
        <w:rPr>
          <w:rFonts w:ascii="仿宋_GB2312" w:eastAsia="仿宋_GB2312" w:hAnsi="仿宋" w:hint="eastAsia"/>
          <w:b/>
          <w:sz w:val="32"/>
          <w:szCs w:val="32"/>
        </w:rPr>
        <w:t>（附件2）</w:t>
      </w:r>
      <w:r w:rsidRPr="009F4FA8">
        <w:rPr>
          <w:rFonts w:ascii="仿宋_GB2312" w:eastAsia="仿宋_GB2312" w:hAnsi="仿宋" w:hint="eastAsia"/>
          <w:sz w:val="32"/>
          <w:szCs w:val="32"/>
        </w:rPr>
        <w:t>及相关验收要点（支撑材料）</w:t>
      </w:r>
      <w:r w:rsidRPr="009F4FA8">
        <w:rPr>
          <w:rFonts w:ascii="仿宋_GB2312" w:eastAsia="仿宋_GB2312" w:hAnsi="仿宋" w:hint="eastAsia"/>
          <w:sz w:val="32"/>
          <w:szCs w:val="32"/>
        </w:rPr>
        <w:lastRenderedPageBreak/>
        <w:t>按考核时间地点顺序安排</w:t>
      </w:r>
      <w:r w:rsidRPr="009F4FA8">
        <w:rPr>
          <w:rFonts w:ascii="仿宋_GB2312" w:eastAsia="仿宋_GB2312" w:hAnsi="仿宋" w:hint="eastAsia"/>
          <w:b/>
          <w:sz w:val="32"/>
          <w:szCs w:val="32"/>
        </w:rPr>
        <w:t>（附件7）</w:t>
      </w:r>
      <w:r w:rsidRPr="009F4FA8">
        <w:rPr>
          <w:rFonts w:ascii="仿宋_GB2312" w:eastAsia="仿宋_GB2312" w:hAnsi="仿宋" w:hint="eastAsia"/>
          <w:sz w:val="32"/>
          <w:szCs w:val="32"/>
        </w:rPr>
        <w:t>带至指定地点（新校区行政楼8楼806会议室）接受现场资料检查评分，</w:t>
      </w:r>
      <w:proofErr w:type="gramStart"/>
      <w:r w:rsidRPr="009F4FA8">
        <w:rPr>
          <w:rFonts w:ascii="仿宋_GB2312" w:eastAsia="仿宋_GB2312" w:hAnsi="仿宋" w:hint="eastAsia"/>
          <w:sz w:val="32"/>
          <w:szCs w:val="32"/>
        </w:rPr>
        <w:t>取考核</w:t>
      </w:r>
      <w:proofErr w:type="gramEnd"/>
      <w:r w:rsidRPr="009F4FA8">
        <w:rPr>
          <w:rFonts w:ascii="仿宋_GB2312" w:eastAsia="仿宋_GB2312" w:hAnsi="仿宋" w:hint="eastAsia"/>
          <w:sz w:val="32"/>
          <w:szCs w:val="32"/>
        </w:rPr>
        <w:t>组成员评分的平均分为该项最终得分；二级指标“项目协同”与“档案管理”部分采取所参与的各</w:t>
      </w:r>
      <w:proofErr w:type="gramStart"/>
      <w:r w:rsidRPr="009F4FA8">
        <w:rPr>
          <w:rFonts w:ascii="仿宋_GB2312" w:eastAsia="仿宋_GB2312" w:hAnsi="仿宋" w:hint="eastAsia"/>
          <w:sz w:val="32"/>
          <w:szCs w:val="32"/>
        </w:rPr>
        <w:t>一级项目</w:t>
      </w:r>
      <w:proofErr w:type="gramEnd"/>
      <w:r w:rsidRPr="009F4FA8">
        <w:rPr>
          <w:rFonts w:ascii="仿宋_GB2312" w:eastAsia="仿宋_GB2312" w:hAnsi="仿宋" w:hint="eastAsia"/>
          <w:sz w:val="32"/>
          <w:szCs w:val="32"/>
        </w:rPr>
        <w:t>负责人分别评分，取所有</w:t>
      </w:r>
      <w:proofErr w:type="gramStart"/>
      <w:r w:rsidRPr="009F4FA8">
        <w:rPr>
          <w:rFonts w:ascii="仿宋_GB2312" w:eastAsia="仿宋_GB2312" w:hAnsi="仿宋" w:hint="eastAsia"/>
          <w:sz w:val="32"/>
          <w:szCs w:val="32"/>
        </w:rPr>
        <w:t>一级项目</w:t>
      </w:r>
      <w:proofErr w:type="gramEnd"/>
      <w:r w:rsidRPr="009F4FA8">
        <w:rPr>
          <w:rFonts w:ascii="仿宋_GB2312" w:eastAsia="仿宋_GB2312" w:hAnsi="仿宋" w:hint="eastAsia"/>
          <w:sz w:val="32"/>
          <w:szCs w:val="32"/>
        </w:rPr>
        <w:t>负责人评分的平均分为该项最终得分；一级指标“改革创新”部分采取被考核单位对照《“双高计划”任务完成情况自评表》</w:t>
      </w:r>
      <w:r w:rsidRPr="009F4FA8">
        <w:rPr>
          <w:rFonts w:ascii="仿宋_GB2312" w:eastAsia="仿宋_GB2312" w:hAnsi="仿宋" w:hint="eastAsia"/>
          <w:b/>
          <w:sz w:val="32"/>
          <w:szCs w:val="32"/>
        </w:rPr>
        <w:t>（附件4-1、 附件4-2）</w:t>
      </w:r>
      <w:r w:rsidRPr="009F4FA8">
        <w:rPr>
          <w:rFonts w:ascii="仿宋_GB2312" w:eastAsia="仿宋_GB2312" w:hAnsi="仿宋" w:hint="eastAsia"/>
          <w:sz w:val="32"/>
          <w:szCs w:val="32"/>
        </w:rPr>
        <w:t>在《双高建设参与项目部门考核自评表》</w:t>
      </w:r>
      <w:r w:rsidRPr="009F4FA8">
        <w:rPr>
          <w:rFonts w:ascii="仿宋_GB2312" w:eastAsia="仿宋_GB2312" w:hAnsi="仿宋" w:hint="eastAsia"/>
          <w:b/>
          <w:sz w:val="32"/>
          <w:szCs w:val="32"/>
        </w:rPr>
        <w:t>（附件2）</w:t>
      </w:r>
      <w:r w:rsidRPr="009F4FA8">
        <w:rPr>
          <w:rFonts w:ascii="仿宋_GB2312" w:eastAsia="仿宋_GB2312" w:hAnsi="仿宋" w:hint="eastAsia"/>
          <w:sz w:val="32"/>
          <w:szCs w:val="32"/>
        </w:rPr>
        <w:t>中自主申报并于12月18日（周一）上午11：30前提交自评表及相关佐证材料至双高办（新城校区行政楼1010室），由考核组集中组织考核。</w:t>
      </w:r>
    </w:p>
    <w:p w:rsidR="008B2F5F" w:rsidRPr="009F4FA8" w:rsidRDefault="008B2F5F" w:rsidP="008B2F5F">
      <w:pPr>
        <w:spacing w:line="360" w:lineRule="auto"/>
        <w:ind w:firstLineChars="200" w:firstLine="643"/>
        <w:rPr>
          <w:rFonts w:ascii="仿宋_GB2312" w:eastAsia="仿宋_GB2312" w:hAnsi="仿宋"/>
          <w:b/>
          <w:sz w:val="32"/>
          <w:szCs w:val="32"/>
        </w:rPr>
      </w:pPr>
      <w:r w:rsidRPr="009F4FA8">
        <w:rPr>
          <w:rFonts w:ascii="仿宋_GB2312" w:eastAsia="仿宋_GB2312" w:hAnsi="仿宋" w:hint="eastAsia"/>
          <w:b/>
          <w:sz w:val="32"/>
          <w:szCs w:val="32"/>
        </w:rPr>
        <w:t>3.考核顺序</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详见《2023年度双高项目目标考核安排表》</w:t>
      </w:r>
      <w:r w:rsidRPr="009F4FA8">
        <w:rPr>
          <w:rFonts w:ascii="仿宋_GB2312" w:eastAsia="仿宋_GB2312" w:hint="eastAsia"/>
          <w:b/>
          <w:sz w:val="32"/>
          <w:szCs w:val="32"/>
        </w:rPr>
        <w:t>（附件7）</w:t>
      </w:r>
    </w:p>
    <w:p w:rsidR="008B2F5F" w:rsidRPr="009F4FA8" w:rsidRDefault="008B2F5F" w:rsidP="008B2F5F">
      <w:pPr>
        <w:spacing w:line="360" w:lineRule="auto"/>
        <w:ind w:firstLineChars="200" w:firstLine="643"/>
        <w:rPr>
          <w:rFonts w:ascii="仿宋_GB2312" w:eastAsia="仿宋_GB2312" w:hAnsi="仿宋"/>
          <w:b/>
          <w:sz w:val="32"/>
          <w:szCs w:val="32"/>
        </w:rPr>
      </w:pPr>
      <w:r w:rsidRPr="009F4FA8">
        <w:rPr>
          <w:rFonts w:ascii="仿宋_GB2312" w:eastAsia="仿宋_GB2312" w:hAnsi="仿宋" w:hint="eastAsia"/>
          <w:b/>
          <w:sz w:val="32"/>
          <w:szCs w:val="32"/>
        </w:rPr>
        <w:t>4.考核评委安排</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详见《2023年度双高建设目标考核人员安排》（附件8）</w:t>
      </w:r>
    </w:p>
    <w:p w:rsidR="008B2F5F" w:rsidRPr="009F4FA8" w:rsidRDefault="008B2F5F" w:rsidP="008B2F5F">
      <w:pPr>
        <w:spacing w:line="360" w:lineRule="auto"/>
        <w:ind w:firstLineChars="200" w:firstLine="643"/>
        <w:rPr>
          <w:rFonts w:ascii="仿宋_GB2312" w:eastAsia="仿宋_GB2312" w:hAnsi="仿宋"/>
          <w:b/>
          <w:sz w:val="32"/>
          <w:szCs w:val="32"/>
        </w:rPr>
      </w:pPr>
      <w:r w:rsidRPr="009F4FA8">
        <w:rPr>
          <w:rFonts w:ascii="仿宋_GB2312" w:eastAsia="仿宋_GB2312" w:hAnsi="仿宋" w:hint="eastAsia"/>
          <w:b/>
          <w:sz w:val="32"/>
          <w:szCs w:val="32"/>
        </w:rPr>
        <w:t>5.双高项目管理平台上传支撑材料安排</w:t>
      </w:r>
    </w:p>
    <w:p w:rsidR="008B2F5F" w:rsidRPr="009F4FA8" w:rsidRDefault="008B2F5F" w:rsidP="008B2F5F">
      <w:pPr>
        <w:spacing w:line="360" w:lineRule="auto"/>
        <w:ind w:firstLineChars="200" w:firstLine="640"/>
        <w:rPr>
          <w:rFonts w:ascii="仿宋_GB2312" w:eastAsia="仿宋_GB2312"/>
          <w:sz w:val="32"/>
          <w:szCs w:val="32"/>
        </w:rPr>
      </w:pPr>
      <w:r w:rsidRPr="009F4FA8">
        <w:rPr>
          <w:rFonts w:ascii="仿宋_GB2312" w:eastAsia="仿宋_GB2312" w:hint="eastAsia"/>
          <w:sz w:val="32"/>
          <w:szCs w:val="32"/>
        </w:rPr>
        <w:t>线上双高项目管理平台上传支撑材料与线下资料查阅评分考核同步推进。</w:t>
      </w:r>
    </w:p>
    <w:p w:rsidR="008B2F5F" w:rsidRPr="009F4FA8" w:rsidRDefault="008B2F5F" w:rsidP="008B2F5F">
      <w:pPr>
        <w:spacing w:line="360" w:lineRule="auto"/>
        <w:ind w:firstLineChars="200" w:firstLine="643"/>
        <w:rPr>
          <w:rFonts w:ascii="楷体" w:eastAsia="楷体" w:hAnsi="楷体"/>
          <w:b/>
          <w:sz w:val="32"/>
          <w:szCs w:val="32"/>
        </w:rPr>
      </w:pPr>
      <w:r w:rsidRPr="009F4FA8">
        <w:rPr>
          <w:rFonts w:ascii="楷体" w:eastAsia="楷体" w:hAnsi="楷体" w:hint="eastAsia"/>
          <w:b/>
          <w:sz w:val="32"/>
          <w:szCs w:val="32"/>
        </w:rPr>
        <w:t>（三）结果报送</w:t>
      </w:r>
    </w:p>
    <w:p w:rsidR="008B2F5F" w:rsidRPr="009F4FA8" w:rsidRDefault="008B2F5F" w:rsidP="008B2F5F">
      <w:pPr>
        <w:spacing w:line="360" w:lineRule="auto"/>
        <w:ind w:firstLineChars="200" w:firstLine="640"/>
        <w:rPr>
          <w:rFonts w:ascii="仿宋_GB2312" w:eastAsia="仿宋_GB2312" w:hAnsi="仿宋"/>
          <w:sz w:val="32"/>
          <w:szCs w:val="32"/>
        </w:rPr>
      </w:pPr>
      <w:r w:rsidRPr="009F4FA8">
        <w:rPr>
          <w:rFonts w:ascii="仿宋_GB2312" w:eastAsia="仿宋_GB2312" w:hAnsi="仿宋" w:hint="eastAsia"/>
          <w:sz w:val="32"/>
          <w:szCs w:val="32"/>
        </w:rPr>
        <w:t>“双高”建设考核工作组将各单位的考核分数报送至目标管理领导小组办公室。《双高建设牵头项目部门考核评分表》（附件9）、《双高建设参与项目部门考核评分表》（附件</w:t>
      </w:r>
      <w:r w:rsidRPr="009F4FA8">
        <w:rPr>
          <w:rFonts w:ascii="仿宋_GB2312" w:eastAsia="仿宋_GB2312" w:hAnsi="仿宋" w:hint="eastAsia"/>
          <w:sz w:val="32"/>
          <w:szCs w:val="32"/>
        </w:rPr>
        <w:lastRenderedPageBreak/>
        <w:t>10）、《双高建设考核评分汇总表》（附件11）。</w:t>
      </w:r>
    </w:p>
    <w:p w:rsidR="008B2F5F" w:rsidRPr="009F4FA8" w:rsidRDefault="008B2F5F" w:rsidP="008B2F5F">
      <w:pPr>
        <w:spacing w:line="360" w:lineRule="auto"/>
        <w:rPr>
          <w:rFonts w:ascii="仿宋_GB2312" w:eastAsia="仿宋_GB2312" w:hAnsi="黑体"/>
          <w:sz w:val="32"/>
          <w:szCs w:val="32"/>
        </w:rPr>
      </w:pPr>
    </w:p>
    <w:p w:rsidR="008B2F5F" w:rsidRPr="009F4FA8" w:rsidRDefault="008B2F5F" w:rsidP="008B2F5F">
      <w:pPr>
        <w:spacing w:line="360" w:lineRule="auto"/>
        <w:rPr>
          <w:rFonts w:ascii="仿宋_GB2312" w:eastAsia="仿宋_GB2312" w:hAnsi="黑体"/>
          <w:sz w:val="32"/>
          <w:szCs w:val="32"/>
        </w:rPr>
      </w:pPr>
      <w:r w:rsidRPr="009F4FA8">
        <w:rPr>
          <w:rFonts w:ascii="仿宋_GB2312" w:eastAsia="仿宋_GB2312" w:hAnsi="黑体" w:hint="eastAsia"/>
          <w:sz w:val="32"/>
          <w:szCs w:val="32"/>
        </w:rPr>
        <w:t>附件：</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1.双高建设牵头项目部门考核自评表（附件1）</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2.双高建设参与项目部门考核自评表（附件2）</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3.各部门承担双高建设任务一览表（附件3）</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4.“双高计划”任务完成情况自评表（附件4-1、 附件4-2）</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5.双高建设考核指标体系（附件5）</w:t>
      </w:r>
    </w:p>
    <w:p w:rsidR="008B2F5F" w:rsidRPr="009F4FA8" w:rsidRDefault="008B2F5F" w:rsidP="008B2F5F">
      <w:pPr>
        <w:spacing w:line="360" w:lineRule="auto"/>
        <w:rPr>
          <w:rFonts w:ascii="仿宋_GB2312" w:eastAsia="仿宋_GB2312" w:hAnsi="黑体"/>
          <w:sz w:val="32"/>
          <w:szCs w:val="32"/>
        </w:rPr>
      </w:pPr>
      <w:r w:rsidRPr="009F4FA8">
        <w:rPr>
          <w:rFonts w:ascii="仿宋_GB2312" w:eastAsia="仿宋_GB2312" w:hAnsi="仿宋" w:hint="eastAsia"/>
          <w:sz w:val="32"/>
          <w:szCs w:val="32"/>
        </w:rPr>
        <w:t>6.</w:t>
      </w:r>
      <w:r w:rsidRPr="009F4FA8">
        <w:rPr>
          <w:rFonts w:ascii="仿宋_GB2312" w:eastAsia="仿宋_GB2312" w:hAnsi="仿宋" w:hint="eastAsia"/>
          <w:bCs/>
          <w:sz w:val="32"/>
          <w:szCs w:val="32"/>
        </w:rPr>
        <w:t>“双高”建设成果分类</w:t>
      </w:r>
      <w:r w:rsidRPr="009F4FA8">
        <w:rPr>
          <w:rFonts w:ascii="仿宋_GB2312" w:eastAsia="仿宋_GB2312" w:hAnsi="仿宋" w:hint="eastAsia"/>
          <w:sz w:val="32"/>
          <w:szCs w:val="32"/>
        </w:rPr>
        <w:t>（附件6）</w:t>
      </w:r>
    </w:p>
    <w:p w:rsidR="008B2F5F" w:rsidRPr="009F4FA8" w:rsidRDefault="008B2F5F" w:rsidP="008B2F5F">
      <w:pPr>
        <w:spacing w:line="360" w:lineRule="auto"/>
        <w:rPr>
          <w:rFonts w:ascii="仿宋_GB2312" w:eastAsia="仿宋_GB2312" w:hAnsi="黑体"/>
          <w:sz w:val="32"/>
          <w:szCs w:val="32"/>
        </w:rPr>
      </w:pPr>
      <w:r w:rsidRPr="009F4FA8">
        <w:rPr>
          <w:rFonts w:ascii="仿宋_GB2312" w:eastAsia="仿宋_GB2312" w:hAnsi="仿宋" w:hint="eastAsia"/>
          <w:sz w:val="32"/>
          <w:szCs w:val="32"/>
        </w:rPr>
        <w:t>7.</w:t>
      </w:r>
      <w:r w:rsidRPr="009F4FA8">
        <w:rPr>
          <w:rFonts w:ascii="仿宋_GB2312" w:eastAsia="仿宋_GB2312" w:hint="eastAsia"/>
          <w:sz w:val="32"/>
          <w:szCs w:val="32"/>
        </w:rPr>
        <w:t xml:space="preserve"> 2023年度双高项目目标考核安排表</w:t>
      </w:r>
      <w:r w:rsidRPr="009F4FA8">
        <w:rPr>
          <w:rFonts w:ascii="仿宋_GB2312" w:eastAsia="仿宋_GB2312" w:hAnsi="仿宋" w:hint="eastAsia"/>
          <w:sz w:val="32"/>
          <w:szCs w:val="32"/>
        </w:rPr>
        <w:t>（附件7）</w:t>
      </w:r>
    </w:p>
    <w:p w:rsidR="008B2F5F" w:rsidRPr="009F4FA8" w:rsidRDefault="008B2F5F" w:rsidP="008B2F5F">
      <w:pPr>
        <w:spacing w:line="360" w:lineRule="auto"/>
        <w:rPr>
          <w:rFonts w:ascii="仿宋_GB2312" w:eastAsia="仿宋_GB2312" w:hAnsi="黑体"/>
          <w:sz w:val="32"/>
          <w:szCs w:val="32"/>
        </w:rPr>
      </w:pPr>
      <w:r w:rsidRPr="009F4FA8">
        <w:rPr>
          <w:rFonts w:ascii="仿宋_GB2312" w:eastAsia="仿宋_GB2312" w:hAnsi="仿宋" w:hint="eastAsia"/>
          <w:sz w:val="32"/>
          <w:szCs w:val="32"/>
        </w:rPr>
        <w:t>8.</w:t>
      </w:r>
      <w:r w:rsidRPr="009F4FA8">
        <w:rPr>
          <w:rFonts w:ascii="仿宋_GB2312" w:eastAsia="仿宋_GB2312" w:hint="eastAsia"/>
          <w:sz w:val="32"/>
          <w:szCs w:val="32"/>
        </w:rPr>
        <w:t xml:space="preserve"> 2023年度双高建设目标考核人员安排</w:t>
      </w:r>
      <w:r w:rsidRPr="009F4FA8">
        <w:rPr>
          <w:rFonts w:ascii="仿宋_GB2312" w:eastAsia="仿宋_GB2312" w:hAnsi="仿宋" w:hint="eastAsia"/>
          <w:sz w:val="32"/>
          <w:szCs w:val="32"/>
        </w:rPr>
        <w:t>（附件8）</w:t>
      </w:r>
    </w:p>
    <w:p w:rsidR="008B2F5F" w:rsidRPr="009F4FA8" w:rsidRDefault="008B2F5F" w:rsidP="008B2F5F">
      <w:pPr>
        <w:spacing w:line="360" w:lineRule="auto"/>
        <w:rPr>
          <w:rFonts w:ascii="仿宋_GB2312" w:eastAsia="仿宋_GB2312"/>
          <w:sz w:val="32"/>
          <w:szCs w:val="32"/>
        </w:rPr>
      </w:pPr>
      <w:r w:rsidRPr="009F4FA8">
        <w:rPr>
          <w:rFonts w:ascii="仿宋_GB2312" w:eastAsia="仿宋_GB2312" w:hint="eastAsia"/>
          <w:sz w:val="32"/>
          <w:szCs w:val="32"/>
        </w:rPr>
        <w:t>9. 双高建设牵头项目部门考核评分表</w:t>
      </w:r>
      <w:r w:rsidRPr="009F4FA8">
        <w:rPr>
          <w:rFonts w:ascii="仿宋_GB2312" w:eastAsia="仿宋_GB2312" w:hAnsi="仿宋" w:hint="eastAsia"/>
          <w:sz w:val="32"/>
          <w:szCs w:val="32"/>
        </w:rPr>
        <w:t>（附件9）</w:t>
      </w:r>
    </w:p>
    <w:p w:rsidR="008B2F5F" w:rsidRPr="009F4FA8" w:rsidRDefault="008B2F5F" w:rsidP="008B2F5F">
      <w:pPr>
        <w:spacing w:line="360" w:lineRule="auto"/>
        <w:rPr>
          <w:rFonts w:ascii="仿宋_GB2312" w:eastAsia="仿宋_GB2312"/>
          <w:sz w:val="32"/>
          <w:szCs w:val="32"/>
        </w:rPr>
      </w:pPr>
      <w:r w:rsidRPr="009F4FA8">
        <w:rPr>
          <w:rFonts w:ascii="仿宋_GB2312" w:eastAsia="仿宋_GB2312" w:hint="eastAsia"/>
          <w:sz w:val="32"/>
          <w:szCs w:val="32"/>
        </w:rPr>
        <w:t xml:space="preserve">10. </w:t>
      </w:r>
      <w:r w:rsidRPr="009F4FA8">
        <w:rPr>
          <w:rFonts w:ascii="仿宋_GB2312" w:eastAsia="仿宋_GB2312" w:hAnsi="仿宋" w:hint="eastAsia"/>
          <w:sz w:val="32"/>
          <w:szCs w:val="32"/>
        </w:rPr>
        <w:t>双高建设参与项目部门考核评分表（附件10）</w:t>
      </w:r>
    </w:p>
    <w:p w:rsidR="008B2F5F" w:rsidRPr="009F4FA8" w:rsidRDefault="008B2F5F" w:rsidP="008B2F5F">
      <w:pPr>
        <w:spacing w:line="360" w:lineRule="auto"/>
        <w:rPr>
          <w:rFonts w:ascii="仿宋_GB2312" w:eastAsia="仿宋_GB2312" w:hAnsi="仿宋"/>
          <w:sz w:val="32"/>
          <w:szCs w:val="32"/>
        </w:rPr>
      </w:pPr>
      <w:r w:rsidRPr="009F4FA8">
        <w:rPr>
          <w:rFonts w:ascii="仿宋_GB2312" w:eastAsia="仿宋_GB2312" w:hAnsi="仿宋" w:hint="eastAsia"/>
          <w:sz w:val="32"/>
          <w:szCs w:val="32"/>
        </w:rPr>
        <w:t>11. 双高建设考核评分汇总表（附件11）</w:t>
      </w:r>
    </w:p>
    <w:p w:rsidR="008B2F5F" w:rsidRDefault="008B2F5F" w:rsidP="008B2F5F">
      <w:pPr>
        <w:spacing w:line="360" w:lineRule="auto"/>
        <w:rPr>
          <w:rFonts w:ascii="仿宋_GB2312" w:eastAsia="仿宋_GB2312"/>
          <w:sz w:val="32"/>
          <w:szCs w:val="32"/>
        </w:rPr>
      </w:pPr>
    </w:p>
    <w:p w:rsidR="008B2F5F" w:rsidRDefault="008B2F5F" w:rsidP="008B2F5F">
      <w:pPr>
        <w:spacing w:line="360" w:lineRule="auto"/>
        <w:rPr>
          <w:rFonts w:ascii="仿宋_GB2312" w:eastAsia="仿宋_GB2312"/>
          <w:sz w:val="32"/>
          <w:szCs w:val="32"/>
        </w:rPr>
      </w:pPr>
    </w:p>
    <w:p w:rsidR="006108D6" w:rsidRPr="008B2F5F" w:rsidRDefault="008B2F5F"/>
    <w:sectPr w:rsidR="006108D6" w:rsidRPr="008B2F5F" w:rsidSect="00611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F5F"/>
    <w:rsid w:val="005C6B45"/>
    <w:rsid w:val="006112CE"/>
    <w:rsid w:val="008B2F5F"/>
    <w:rsid w:val="00960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Mrlee</dc:creator>
  <cp:lastModifiedBy>Mrlee</cp:lastModifiedBy>
  <cp:revision>1</cp:revision>
  <dcterms:created xsi:type="dcterms:W3CDTF">2024-01-28T03:14:00Z</dcterms:created>
  <dcterms:modified xsi:type="dcterms:W3CDTF">2024-01-28T03:14:00Z</dcterms:modified>
</cp:coreProperties>
</file>